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C55" w:rsidRPr="00B05C55" w:rsidRDefault="00B05C55" w:rsidP="008E4FB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</w:pPr>
      <w:r w:rsidRPr="00B05C55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 xml:space="preserve">Обязательные действия для получения сертификата и </w:t>
      </w:r>
      <w:r w:rsidRPr="00B05C55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val="en-US" w:eastAsia="ru-RU"/>
        </w:rPr>
        <w:t>QR</w:t>
      </w:r>
      <w:r w:rsidRPr="00B05C55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val="tt-RU" w:eastAsia="ru-RU"/>
        </w:rPr>
        <w:t xml:space="preserve">-кода о </w:t>
      </w:r>
      <w:r w:rsidRPr="00B05C55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 xml:space="preserve">вакцинации через сайт и приложение </w:t>
      </w:r>
      <w:proofErr w:type="spellStart"/>
      <w:r w:rsidRPr="00B05C55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Госуслуги</w:t>
      </w:r>
      <w:proofErr w:type="spellEnd"/>
      <w:r w:rsidRPr="00B05C55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EF2AF8" w:rsidRDefault="00EF2AF8" w:rsidP="008E4FB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3B4256"/>
          <w:sz w:val="28"/>
          <w:szCs w:val="28"/>
          <w:bdr w:val="none" w:sz="0" w:space="0" w:color="auto" w:frame="1"/>
          <w:lang w:eastAsia="ru-RU"/>
        </w:rPr>
      </w:pPr>
    </w:p>
    <w:p w:rsidR="008E4FBB" w:rsidRPr="008E4FBB" w:rsidRDefault="00EF2AF8" w:rsidP="008E4FB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B4256"/>
          <w:sz w:val="28"/>
          <w:szCs w:val="28"/>
          <w:bdr w:val="none" w:sz="0" w:space="0" w:color="auto" w:frame="1"/>
          <w:lang w:eastAsia="ru-RU"/>
        </w:rPr>
        <w:t xml:space="preserve">Для </w:t>
      </w:r>
      <w:r w:rsidRPr="00EF2AF8">
        <w:rPr>
          <w:rFonts w:ascii="Times New Roman" w:eastAsia="Times New Roman" w:hAnsi="Times New Roman" w:cs="Times New Roman"/>
          <w:bCs/>
          <w:color w:val="3B4256"/>
          <w:sz w:val="28"/>
          <w:szCs w:val="28"/>
          <w:bdr w:val="none" w:sz="0" w:space="0" w:color="auto" w:frame="1"/>
          <w:lang w:eastAsia="ru-RU"/>
        </w:rPr>
        <w:t xml:space="preserve">получения сертификата и </w:t>
      </w:r>
      <w:r w:rsidRPr="00EF2AF8">
        <w:rPr>
          <w:rFonts w:ascii="Times New Roman" w:eastAsia="Times New Roman" w:hAnsi="Times New Roman" w:cs="Times New Roman"/>
          <w:bCs/>
          <w:color w:val="3B4256"/>
          <w:sz w:val="28"/>
          <w:szCs w:val="28"/>
          <w:bdr w:val="none" w:sz="0" w:space="0" w:color="auto" w:frame="1"/>
          <w:lang w:val="en-US" w:eastAsia="ru-RU"/>
        </w:rPr>
        <w:t>QR</w:t>
      </w:r>
      <w:r w:rsidRPr="00EF2AF8">
        <w:rPr>
          <w:rFonts w:ascii="Times New Roman" w:eastAsia="Times New Roman" w:hAnsi="Times New Roman" w:cs="Times New Roman"/>
          <w:bCs/>
          <w:color w:val="3B4256"/>
          <w:sz w:val="28"/>
          <w:szCs w:val="28"/>
          <w:bdr w:val="none" w:sz="0" w:space="0" w:color="auto" w:frame="1"/>
          <w:lang w:val="tt-RU" w:eastAsia="ru-RU"/>
        </w:rPr>
        <w:t xml:space="preserve">-кода о </w:t>
      </w:r>
      <w:r w:rsidRPr="00EF2AF8">
        <w:rPr>
          <w:rFonts w:ascii="Times New Roman" w:eastAsia="Times New Roman" w:hAnsi="Times New Roman" w:cs="Times New Roman"/>
          <w:bCs/>
          <w:color w:val="3B4256"/>
          <w:sz w:val="28"/>
          <w:szCs w:val="28"/>
          <w:bdr w:val="none" w:sz="0" w:space="0" w:color="auto" w:frame="1"/>
          <w:lang w:eastAsia="ru-RU"/>
        </w:rPr>
        <w:t>вакцинации</w:t>
      </w:r>
      <w:r>
        <w:rPr>
          <w:rFonts w:ascii="Times New Roman" w:eastAsia="Times New Roman" w:hAnsi="Times New Roman" w:cs="Times New Roman"/>
          <w:bCs/>
          <w:color w:val="3B4256"/>
          <w:sz w:val="28"/>
          <w:szCs w:val="28"/>
          <w:bdr w:val="none" w:sz="0" w:space="0" w:color="auto" w:frame="1"/>
          <w:lang w:eastAsia="ru-RU"/>
        </w:rPr>
        <w:t xml:space="preserve"> перед получением прививки с вакциной необходимо быть зарегистрированным</w:t>
      </w:r>
      <w:r w:rsidRPr="00B05C55">
        <w:rPr>
          <w:rFonts w:ascii="Times New Roman" w:eastAsia="Times New Roman" w:hAnsi="Times New Roman" w:cs="Times New Roman"/>
          <w:bCs/>
          <w:color w:val="3B4256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B4256"/>
          <w:sz w:val="28"/>
          <w:szCs w:val="28"/>
          <w:bdr w:val="none" w:sz="0" w:space="0" w:color="auto" w:frame="1"/>
          <w:lang w:eastAsia="ru-RU"/>
        </w:rPr>
        <w:t xml:space="preserve">на портале </w:t>
      </w:r>
      <w:proofErr w:type="spellStart"/>
      <w:r>
        <w:rPr>
          <w:rFonts w:ascii="Times New Roman" w:eastAsia="Times New Roman" w:hAnsi="Times New Roman" w:cs="Times New Roman"/>
          <w:bCs/>
          <w:color w:val="3B4256"/>
          <w:sz w:val="28"/>
          <w:szCs w:val="28"/>
          <w:bdr w:val="none" w:sz="0" w:space="0" w:color="auto" w:frame="1"/>
          <w:lang w:eastAsia="ru-RU"/>
        </w:rPr>
        <w:t>Госуслуг</w:t>
      </w:r>
      <w:proofErr w:type="spellEnd"/>
      <w:r>
        <w:rPr>
          <w:rFonts w:ascii="Times New Roman" w:eastAsia="Times New Roman" w:hAnsi="Times New Roman" w:cs="Times New Roman"/>
          <w:bCs/>
          <w:color w:val="3B4256"/>
          <w:sz w:val="28"/>
          <w:szCs w:val="28"/>
          <w:bdr w:val="none" w:sz="0" w:space="0" w:color="auto" w:frame="1"/>
          <w:lang w:eastAsia="ru-RU"/>
        </w:rPr>
        <w:t xml:space="preserve"> с подтверждением учетной записи.</w:t>
      </w:r>
    </w:p>
    <w:p w:rsidR="008E4FBB" w:rsidRPr="008E4FBB" w:rsidRDefault="008E4FBB" w:rsidP="008E4FBB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B4256"/>
          <w:sz w:val="24"/>
          <w:szCs w:val="24"/>
          <w:lang w:eastAsia="ru-RU"/>
        </w:rPr>
        <w:drawing>
          <wp:inline distT="0" distB="0" distL="0" distR="0">
            <wp:extent cx="2863699" cy="691764"/>
            <wp:effectExtent l="0" t="0" r="0" b="0"/>
            <wp:docPr id="23" name="Рисунок 23" descr="http://minzdrav.samregion.ru/wp-content/uploads/sites/28/2021/07/2-300x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inzdrav.samregion.ru/wp-content/uploads/sites/28/2021/07/2-300x7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789" cy="697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FBB" w:rsidRPr="008E4FBB" w:rsidRDefault="008E4FBB" w:rsidP="008E4FB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F2AF8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ШАГ 1. РЕГИСТРАЦИЯ НА ПОРТАЛЕ</w:t>
      </w:r>
    </w:p>
    <w:p w:rsidR="008E4FBB" w:rsidRPr="008E4FBB" w:rsidRDefault="008E4FBB" w:rsidP="008E4FBB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8E4FB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1. </w:t>
      </w:r>
      <w:r w:rsidRPr="00EF2AF8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 xml:space="preserve">На портале </w:t>
      </w:r>
      <w:proofErr w:type="spellStart"/>
      <w:r w:rsidRPr="00EF2AF8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Госуслуги</w:t>
      </w:r>
      <w:proofErr w:type="spellEnd"/>
      <w:r w:rsidRPr="00EF2AF8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 </w:t>
      </w:r>
      <w:r w:rsidRPr="008E4FB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(</w:t>
      </w:r>
      <w:hyperlink r:id="rId7" w:history="1">
        <w:r w:rsidRPr="00EF2AF8">
          <w:rPr>
            <w:rFonts w:ascii="Times New Roman" w:eastAsia="Times New Roman" w:hAnsi="Times New Roman" w:cs="Times New Roman"/>
            <w:color w:val="3B4256"/>
            <w:sz w:val="28"/>
            <w:szCs w:val="28"/>
            <w:bdr w:val="none" w:sz="0" w:space="0" w:color="auto" w:frame="1"/>
            <w:lang w:eastAsia="ru-RU"/>
          </w:rPr>
          <w:t>https://www.gosuslugi.ru/</w:t>
        </w:r>
      </w:hyperlink>
      <w:r w:rsidRPr="008E4FB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) нажмите кнопку </w:t>
      </w:r>
      <w:r w:rsidRPr="00EF2AF8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«Зарегистрироваться»</w:t>
      </w:r>
      <w:r w:rsidRPr="008E4FB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r>
        <w:rPr>
          <w:rFonts w:ascii="Arial" w:eastAsia="Times New Roman" w:hAnsi="Arial" w:cs="Arial"/>
          <w:noProof/>
          <w:color w:val="3B4256"/>
          <w:sz w:val="24"/>
          <w:szCs w:val="24"/>
          <w:lang w:eastAsia="ru-RU"/>
        </w:rPr>
        <w:drawing>
          <wp:inline distT="0" distB="0" distL="0" distR="0">
            <wp:extent cx="3846811" cy="2130949"/>
            <wp:effectExtent l="0" t="0" r="1905" b="3175"/>
            <wp:docPr id="22" name="Рисунок 22" descr="http://minzdrav.samregion.ru/wp-content/uploads/sites/28/2021/07/3-300x1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inzdrav.samregion.ru/wp-content/uploads/sites/28/2021/07/3-300x16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1713" cy="2133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FBB" w:rsidRPr="008E4FBB" w:rsidRDefault="008E4FBB" w:rsidP="008E4FB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8E4FB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2. В появившейся регистрационной форме укажите свою </w:t>
      </w:r>
      <w:r w:rsidRPr="00EF2AF8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фамилию, имя, мобильный телефон и адрес электронной почты, </w:t>
      </w:r>
      <w:r w:rsidRPr="008E4FB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после чего нажмите на кнопку </w:t>
      </w:r>
      <w:r w:rsidRPr="00EF2AF8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«Зарегистрироваться»</w:t>
      </w:r>
    </w:p>
    <w:p w:rsidR="008E4FBB" w:rsidRPr="008E4FBB" w:rsidRDefault="008E4FBB" w:rsidP="008E4FBB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B4256"/>
          <w:sz w:val="24"/>
          <w:szCs w:val="24"/>
          <w:lang w:eastAsia="ru-RU"/>
        </w:rPr>
        <w:drawing>
          <wp:inline distT="0" distB="0" distL="0" distR="0">
            <wp:extent cx="1637665" cy="2860040"/>
            <wp:effectExtent l="0" t="0" r="635" b="0"/>
            <wp:docPr id="21" name="Рисунок 21" descr="http://minzdrav.samregion.ru/wp-content/uploads/sites/28/2021/07/4-172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inzdrav.samregion.ru/wp-content/uploads/sites/28/2021/07/4-172x30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286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FBB" w:rsidRPr="008E4FBB" w:rsidRDefault="008E4FBB" w:rsidP="008E4FB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8E4FB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3. Дождитесь</w:t>
      </w:r>
      <w:r w:rsidRPr="00994C19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 SMS с кодом подтверждения</w:t>
      </w:r>
    </w:p>
    <w:p w:rsidR="008E4FBB" w:rsidRPr="008E4FBB" w:rsidRDefault="008E4FBB" w:rsidP="008E4FB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8E4FB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4. Введите полученный из</w:t>
      </w:r>
      <w:r w:rsidRPr="00994C19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 SMS код подтверждения </w:t>
      </w:r>
      <w:r w:rsidRPr="008E4FB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и нажмите</w:t>
      </w:r>
      <w:r w:rsidRPr="00994C19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 «Продолжить» </w:t>
      </w:r>
      <w:r w:rsidRPr="008E4FB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для завершения регистрации</w:t>
      </w:r>
    </w:p>
    <w:p w:rsidR="008E4FBB" w:rsidRPr="008E4FBB" w:rsidRDefault="008E4FBB" w:rsidP="008E4FB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F2AF8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lastRenderedPageBreak/>
        <w:t>ШАГ 2. ЗАПОЛНЕНИЕ ЛИЧНЫХ ДАННЫХ</w:t>
      </w:r>
    </w:p>
    <w:p w:rsidR="00EF2AF8" w:rsidRPr="00EF2AF8" w:rsidRDefault="008E4FBB" w:rsidP="00EF2AF8">
      <w:pPr>
        <w:pStyle w:val="a9"/>
        <w:numPr>
          <w:ilvl w:val="0"/>
          <w:numId w:val="3"/>
        </w:num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</w:pPr>
      <w:r w:rsidRPr="00EF2AF8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Войдите в личный кабинет. </w:t>
      </w:r>
      <w:r w:rsidRPr="00EF2AF8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После успешной регистрации статус Вашей учетной записи будет </w:t>
      </w:r>
      <w:r w:rsidRPr="00EF2AF8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«Упрощенная»</w:t>
      </w:r>
      <w:r w:rsidR="00EF2AF8" w:rsidRPr="00EF2AF8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8E4FBB" w:rsidRPr="00EF2AF8" w:rsidRDefault="008E4FBB" w:rsidP="00EF2AF8">
      <w:pPr>
        <w:pStyle w:val="a9"/>
        <w:numPr>
          <w:ilvl w:val="0"/>
          <w:numId w:val="3"/>
        </w:num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</w:pPr>
      <w:r w:rsidRPr="00EF2AF8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 xml:space="preserve"> Заполните профиль пользователя </w:t>
      </w:r>
      <w:r w:rsidRPr="00EF2AF8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— укажите свой СНИЛС и данные документа, удостоверяющего личность </w:t>
      </w:r>
      <w:r w:rsidRPr="00EF2AF8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(паспорт гражданина РФ, для иностранных граждан – документ иностранного государства).</w:t>
      </w:r>
    </w:p>
    <w:p w:rsidR="008E4FBB" w:rsidRPr="008E4FBB" w:rsidRDefault="008E4FBB" w:rsidP="008E4FBB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B4256"/>
          <w:sz w:val="24"/>
          <w:szCs w:val="24"/>
          <w:lang w:eastAsia="ru-RU"/>
        </w:rPr>
        <w:drawing>
          <wp:inline distT="0" distB="0" distL="0" distR="0">
            <wp:extent cx="3773727" cy="2385391"/>
            <wp:effectExtent l="0" t="0" r="0" b="0"/>
            <wp:docPr id="20" name="Рисунок 20" descr="http://minzdrav.samregion.ru/wp-content/uploads/sites/28/2021/07/5-300x1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inzdrav.samregion.ru/wp-content/uploads/sites/28/2021/07/5-300x19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0523" cy="2383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FBB" w:rsidRPr="008E4FBB" w:rsidRDefault="008E4FBB" w:rsidP="008E4FB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F2AF8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3. Дождитесь окончания проверки </w:t>
      </w:r>
      <w:r w:rsidRPr="008E4FB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введенных Вами данных (данные проходят проверку в МВД России и Пенсионном фонде РФ), это может занять</w:t>
      </w:r>
      <w:r w:rsidRPr="00EF2AF8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 от нескольких часов до нескольких дней</w:t>
      </w:r>
    </w:p>
    <w:p w:rsidR="008E4FBB" w:rsidRPr="008E4FBB" w:rsidRDefault="008E4FBB" w:rsidP="008E4FBB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B4256"/>
          <w:sz w:val="24"/>
          <w:szCs w:val="24"/>
          <w:lang w:eastAsia="ru-RU"/>
        </w:rPr>
        <w:drawing>
          <wp:inline distT="0" distB="0" distL="0" distR="0">
            <wp:extent cx="2158365" cy="2860040"/>
            <wp:effectExtent l="0" t="0" r="0" b="0"/>
            <wp:docPr id="19" name="Рисунок 19" descr="http://minzdrav.samregion.ru/wp-content/uploads/sites/28/2021/07/6-226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minzdrav.samregion.ru/wp-content/uploads/sites/28/2021/07/6-226x300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65" cy="286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FBB" w:rsidRPr="008E4FBB" w:rsidRDefault="008E4FBB" w:rsidP="008E4FB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8E4FB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4. По окончании проверки на Ваш </w:t>
      </w:r>
      <w:r w:rsidRPr="00EF2AF8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электронный адрес</w:t>
      </w:r>
      <w:r w:rsidRPr="008E4FB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будет направлено </w:t>
      </w:r>
      <w:r w:rsidRPr="00EF2AF8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уведомление.</w:t>
      </w:r>
      <w:r w:rsidRPr="008E4FB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В случае успешной проверки Ваших данных статус Вашей учетной записи сменится с </w:t>
      </w:r>
      <w:r w:rsidRPr="00EF2AF8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«Упрощенная»</w:t>
      </w:r>
      <w:r w:rsidRPr="008E4FB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на </w:t>
      </w:r>
      <w:r w:rsidRPr="00EF2AF8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«Стандартная»</w:t>
      </w:r>
    </w:p>
    <w:p w:rsidR="008E4FBB" w:rsidRPr="008E4FBB" w:rsidRDefault="008E4FBB" w:rsidP="008E4FBB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B4256"/>
          <w:sz w:val="24"/>
          <w:szCs w:val="24"/>
          <w:lang w:eastAsia="ru-RU"/>
        </w:rPr>
        <w:lastRenderedPageBreak/>
        <w:drawing>
          <wp:inline distT="0" distB="0" distL="0" distR="0">
            <wp:extent cx="2860040" cy="1510030"/>
            <wp:effectExtent l="0" t="0" r="0" b="0"/>
            <wp:docPr id="18" name="Рисунок 18" descr="http://minzdrav.samregion.ru/wp-content/uploads/sites/28/2021/07/7-300x1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inzdrav.samregion.ru/wp-content/uploads/sites/28/2021/07/7-300x159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51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FBB" w:rsidRPr="008E4FBB" w:rsidRDefault="008E4FBB" w:rsidP="008E4FB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F2AF8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ШАГ 3. ПОДТВЕРЖДЕНИЕ ЛИЧНОСТИ</w:t>
      </w:r>
    </w:p>
    <w:p w:rsidR="008E4FBB" w:rsidRPr="008E4FBB" w:rsidRDefault="008E4FBB" w:rsidP="008E4FB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F2AF8">
        <w:rPr>
          <w:rFonts w:ascii="Times New Roman" w:eastAsia="Times New Roman" w:hAnsi="Times New Roman" w:cs="Times New Roman"/>
          <w:b/>
          <w:bCs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!!! </w:t>
      </w:r>
      <w:r w:rsidRPr="008E4FB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При условии, </w:t>
      </w:r>
      <w:r w:rsidRPr="00EF2AF8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что Вы являетесь клиентом одного из банков — «Сбербанк», «Тинькофф»</w:t>
      </w:r>
      <w:r w:rsidR="002E1D6A" w:rsidRPr="00EF2AF8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,</w:t>
      </w:r>
      <w:r w:rsidR="002E1D6A" w:rsidRPr="00EF2AF8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 xml:space="preserve"> «Почта Банк» или «Ак Барс» </w:t>
      </w:r>
      <w:r w:rsidRPr="008E4FB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Вы можете </w:t>
      </w:r>
      <w:r w:rsidRPr="00EF2AF8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зарегистрировать и/или подтвердить</w:t>
      </w:r>
      <w:r w:rsidRPr="008E4FB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 свою учетную запись в веб-версиях </w:t>
      </w:r>
      <w:proofErr w:type="gramStart"/>
      <w:r w:rsidRPr="008E4FB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интернет-банков</w:t>
      </w:r>
      <w:proofErr w:type="gramEnd"/>
      <w:r w:rsidRPr="008E4FB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или мобильных приложениях </w:t>
      </w:r>
      <w:r w:rsidRPr="00EF2AF8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без необходимости очного посещения </w:t>
      </w:r>
      <w:r w:rsidRPr="008E4FB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МФЦ или центров обслуживания. В случае</w:t>
      </w:r>
      <w:proofErr w:type="gramStart"/>
      <w:r w:rsidRPr="008E4FB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,</w:t>
      </w:r>
      <w:proofErr w:type="gramEnd"/>
      <w:r w:rsidRPr="008E4FB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если Вы </w:t>
      </w:r>
      <w:r w:rsidRPr="00EF2AF8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не являетесь клиентом одного из банков</w:t>
      </w:r>
      <w:r w:rsidRPr="008E4FB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— </w:t>
      </w:r>
      <w:r w:rsidRPr="00EF2AF8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«Сбербанк», «Тинькофф»</w:t>
      </w:r>
      <w:r w:rsidRPr="008E4FB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или </w:t>
      </w:r>
      <w:r w:rsidRPr="00EF2AF8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«Почта Банк»</w:t>
      </w:r>
      <w:r w:rsidRPr="008E4FB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для подтверждения учетной записи вам </w:t>
      </w:r>
      <w:r w:rsidRPr="00EF2AF8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необходимо посетить</w:t>
      </w:r>
      <w:r w:rsidRPr="008E4FB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</w:t>
      </w:r>
      <w:r w:rsidRPr="00EF2AF8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МФЦ </w:t>
      </w:r>
      <w:r w:rsidRPr="008E4FB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или</w:t>
      </w:r>
      <w:r w:rsidRPr="00EF2AF8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 центр обслуживания.</w:t>
      </w:r>
    </w:p>
    <w:p w:rsidR="009E3A61" w:rsidRDefault="009E3A61" w:rsidP="009E3A61">
      <w:pPr>
        <w:pStyle w:val="2"/>
        <w:shd w:val="clear" w:color="auto" w:fill="F9F9F9"/>
        <w:spacing w:before="0"/>
        <w:rPr>
          <w:rStyle w:val="a3"/>
          <w:rFonts w:ascii="Tahoma" w:hAnsi="Tahoma" w:cs="Tahoma"/>
          <w:b/>
          <w:bCs/>
          <w:color w:val="383838"/>
        </w:rPr>
      </w:pPr>
    </w:p>
    <w:p w:rsidR="009E3A61" w:rsidRDefault="009E3A61" w:rsidP="009E3A61">
      <w:pPr>
        <w:pStyle w:val="2"/>
        <w:shd w:val="clear" w:color="auto" w:fill="F9F9F9"/>
        <w:spacing w:before="0"/>
        <w:rPr>
          <w:rStyle w:val="a3"/>
          <w:rFonts w:ascii="Tahoma" w:hAnsi="Tahoma" w:cs="Tahoma"/>
          <w:b/>
          <w:bCs/>
          <w:color w:val="383838"/>
        </w:rPr>
      </w:pPr>
    </w:p>
    <w:p w:rsidR="009E3A61" w:rsidRPr="00EF2AF8" w:rsidRDefault="009E3A61" w:rsidP="009E3A61">
      <w:pPr>
        <w:pStyle w:val="2"/>
        <w:shd w:val="clear" w:color="auto" w:fill="F9F9F9"/>
        <w:spacing w:before="0"/>
        <w:rPr>
          <w:rFonts w:ascii="Times New Roman" w:hAnsi="Times New Roman" w:cs="Times New Roman"/>
          <w:color w:val="383838"/>
          <w:sz w:val="28"/>
          <w:szCs w:val="28"/>
        </w:rPr>
      </w:pPr>
      <w:r w:rsidRPr="00EF2AF8">
        <w:rPr>
          <w:rStyle w:val="a3"/>
          <w:rFonts w:ascii="Times New Roman" w:hAnsi="Times New Roman" w:cs="Times New Roman"/>
          <w:b/>
          <w:bCs/>
          <w:color w:val="383838"/>
          <w:sz w:val="28"/>
          <w:szCs w:val="28"/>
        </w:rPr>
        <w:t xml:space="preserve">Как получить QR-код о вакцинации через сайт </w:t>
      </w:r>
      <w:proofErr w:type="spellStart"/>
      <w:r w:rsidRPr="00EF2AF8">
        <w:rPr>
          <w:rStyle w:val="a3"/>
          <w:rFonts w:ascii="Times New Roman" w:hAnsi="Times New Roman" w:cs="Times New Roman"/>
          <w:b/>
          <w:bCs/>
          <w:color w:val="383838"/>
          <w:sz w:val="28"/>
          <w:szCs w:val="28"/>
        </w:rPr>
        <w:t>Госуслуг</w:t>
      </w:r>
      <w:proofErr w:type="spellEnd"/>
      <w:r w:rsidRPr="00EF2AF8">
        <w:rPr>
          <w:rStyle w:val="a3"/>
          <w:rFonts w:ascii="Times New Roman" w:hAnsi="Times New Roman" w:cs="Times New Roman"/>
          <w:b/>
          <w:bCs/>
          <w:color w:val="383838"/>
          <w:sz w:val="28"/>
          <w:szCs w:val="28"/>
        </w:rPr>
        <w:t xml:space="preserve"> с помощью компьютера (телефона)?</w:t>
      </w:r>
    </w:p>
    <w:p w:rsidR="009E3A61" w:rsidRPr="00EF2AF8" w:rsidRDefault="009E3A61" w:rsidP="009E3A61">
      <w:pPr>
        <w:pStyle w:val="a5"/>
        <w:shd w:val="clear" w:color="auto" w:fill="F9F9F9"/>
        <w:rPr>
          <w:color w:val="383838"/>
          <w:sz w:val="28"/>
          <w:szCs w:val="28"/>
        </w:rPr>
      </w:pPr>
      <w:r w:rsidRPr="00EF2AF8">
        <w:rPr>
          <w:color w:val="383838"/>
          <w:sz w:val="28"/>
          <w:szCs w:val="28"/>
        </w:rPr>
        <w:t xml:space="preserve">1) Заходим в личный кабинет на сайте </w:t>
      </w:r>
      <w:proofErr w:type="spellStart"/>
      <w:r w:rsidRPr="00EF2AF8">
        <w:rPr>
          <w:color w:val="383838"/>
          <w:sz w:val="28"/>
          <w:szCs w:val="28"/>
        </w:rPr>
        <w:t>Госуслуг</w:t>
      </w:r>
      <w:proofErr w:type="spellEnd"/>
      <w:r w:rsidRPr="00EF2AF8">
        <w:rPr>
          <w:color w:val="383838"/>
          <w:sz w:val="28"/>
          <w:szCs w:val="28"/>
        </w:rPr>
        <w:t xml:space="preserve"> (https://www.gosuslugi.ru/)</w:t>
      </w:r>
    </w:p>
    <w:p w:rsidR="009E3A61" w:rsidRPr="00EF2AF8" w:rsidRDefault="009E3A61" w:rsidP="009E3A61">
      <w:pPr>
        <w:pStyle w:val="a5"/>
        <w:shd w:val="clear" w:color="auto" w:fill="F9F9F9"/>
        <w:rPr>
          <w:color w:val="383838"/>
          <w:sz w:val="28"/>
          <w:szCs w:val="28"/>
        </w:rPr>
      </w:pPr>
      <w:r w:rsidRPr="00EF2AF8">
        <w:rPr>
          <w:color w:val="383838"/>
          <w:sz w:val="28"/>
          <w:szCs w:val="28"/>
        </w:rPr>
        <w:t xml:space="preserve">2) В поисковой строке вводим запрос «сертификат» и выбираем строку «Сертификаты, QR-коды и результаты теста на </w:t>
      </w:r>
      <w:proofErr w:type="spellStart"/>
      <w:r w:rsidRPr="00EF2AF8">
        <w:rPr>
          <w:color w:val="383838"/>
          <w:sz w:val="28"/>
          <w:szCs w:val="28"/>
        </w:rPr>
        <w:t>коронавирус</w:t>
      </w:r>
      <w:proofErr w:type="spellEnd"/>
      <w:r w:rsidRPr="00EF2AF8">
        <w:rPr>
          <w:color w:val="383838"/>
          <w:sz w:val="28"/>
          <w:szCs w:val="28"/>
        </w:rPr>
        <w:t>»:</w:t>
      </w:r>
    </w:p>
    <w:p w:rsidR="009E3A61" w:rsidRDefault="009E3A61" w:rsidP="009E3A61">
      <w:pPr>
        <w:pStyle w:val="a5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noProof/>
          <w:color w:val="2C97CC"/>
        </w:rPr>
        <w:drawing>
          <wp:inline distT="0" distB="0" distL="0" distR="0">
            <wp:extent cx="6028183" cy="3450866"/>
            <wp:effectExtent l="0" t="0" r="0" b="0"/>
            <wp:docPr id="29" name="Рисунок 29" descr="https://www.gov.spb.ru/static/writable/ckeditor/uploads/2021/10/21/13/%D0%B3%D0%BE%D1%81%D1%83%D1%81%D0%BB%D1%83%D0%B3%D0%B81.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www.gov.spb.ru/static/writable/ckeditor/uploads/2021/10/21/13/%D0%B3%D0%BE%D1%81%D1%83%D1%81%D0%BB%D1%83%D0%B3%D0%B81.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909" cy="3453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A61" w:rsidRPr="00EF2AF8" w:rsidRDefault="009E3A61" w:rsidP="009E3A61">
      <w:pPr>
        <w:pStyle w:val="a5"/>
        <w:shd w:val="clear" w:color="auto" w:fill="F9F9F9"/>
        <w:rPr>
          <w:color w:val="383838"/>
          <w:sz w:val="28"/>
          <w:szCs w:val="28"/>
        </w:rPr>
      </w:pPr>
      <w:r w:rsidRPr="00EF2AF8">
        <w:rPr>
          <w:color w:val="383838"/>
          <w:sz w:val="28"/>
          <w:szCs w:val="28"/>
        </w:rPr>
        <w:lastRenderedPageBreak/>
        <w:t xml:space="preserve">3) На открывшейся вкладке нажимаем на «Посмотреть» для получения данных о вакцинации и QR-кода, при необходимости его можно скачать формате </w:t>
      </w:r>
      <w:proofErr w:type="spellStart"/>
      <w:r w:rsidRPr="00EF2AF8">
        <w:rPr>
          <w:color w:val="383838"/>
          <w:sz w:val="28"/>
          <w:szCs w:val="28"/>
        </w:rPr>
        <w:t>pdf</w:t>
      </w:r>
      <w:proofErr w:type="spellEnd"/>
      <w:r w:rsidRPr="00EF2AF8">
        <w:rPr>
          <w:color w:val="383838"/>
          <w:sz w:val="28"/>
          <w:szCs w:val="28"/>
        </w:rPr>
        <w:t>:</w:t>
      </w:r>
    </w:p>
    <w:p w:rsidR="009E3A61" w:rsidRDefault="009E3A61" w:rsidP="009E3A61">
      <w:pPr>
        <w:pStyle w:val="a5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noProof/>
          <w:color w:val="2C97CC"/>
        </w:rPr>
        <w:drawing>
          <wp:inline distT="0" distB="0" distL="0" distR="0">
            <wp:extent cx="6031337" cy="3458817"/>
            <wp:effectExtent l="0" t="0" r="7620" b="8890"/>
            <wp:docPr id="28" name="Рисунок 28" descr="https://www.gov.spb.ru/static/writable/ckeditor/uploads/2021/10/21/14/%D0%B3%D0%BE%D1%81%D1%83%D1%81%D0%BB%D1%83%D0%B3%D0%B82.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www.gov.spb.ru/static/writable/ckeditor/uploads/2021/10/21/14/%D0%B3%D0%BE%D1%81%D1%83%D1%81%D0%BB%D1%83%D0%B3%D0%B82.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371" cy="3458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A61" w:rsidRDefault="009E3A61" w:rsidP="009E3A61">
      <w:pPr>
        <w:pStyle w:val="a5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noProof/>
          <w:color w:val="2C97CC"/>
        </w:rPr>
        <w:drawing>
          <wp:inline distT="0" distB="0" distL="0" distR="0">
            <wp:extent cx="5966230" cy="3458817"/>
            <wp:effectExtent l="0" t="0" r="0" b="8890"/>
            <wp:docPr id="27" name="Рисунок 27" descr="https://www.gov.spb.ru/static/writable/ckeditor/uploads/2021/10/21/14/%D0%B3%D0%BE%D1%81%D1%83%D1%81%D0%BB%D1%83%D0%B3%D0%B83.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www.gov.spb.ru/static/writable/ckeditor/uploads/2021/10/21/14/%D0%B3%D0%BE%D1%81%D1%83%D1%81%D0%BB%D1%83%D0%B3%D0%B83.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0890" cy="3461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A61" w:rsidRPr="00EF2AF8" w:rsidRDefault="009E3A61" w:rsidP="009E3A61">
      <w:pPr>
        <w:pStyle w:val="2"/>
        <w:shd w:val="clear" w:color="auto" w:fill="F9F9F9"/>
        <w:spacing w:before="0"/>
        <w:rPr>
          <w:rFonts w:ascii="Times New Roman" w:hAnsi="Times New Roman" w:cs="Times New Roman"/>
          <w:color w:val="383838"/>
          <w:sz w:val="28"/>
          <w:szCs w:val="28"/>
        </w:rPr>
      </w:pPr>
      <w:r w:rsidRPr="00EF2AF8">
        <w:rPr>
          <w:rStyle w:val="a3"/>
          <w:rFonts w:ascii="Times New Roman" w:hAnsi="Times New Roman" w:cs="Times New Roman"/>
          <w:b/>
          <w:bCs/>
          <w:color w:val="383838"/>
          <w:sz w:val="28"/>
          <w:szCs w:val="28"/>
        </w:rPr>
        <w:t xml:space="preserve">Как получить QR-код о вакцинации через приложение </w:t>
      </w:r>
      <w:proofErr w:type="spellStart"/>
      <w:r w:rsidRPr="00EF2AF8">
        <w:rPr>
          <w:rStyle w:val="a3"/>
          <w:rFonts w:ascii="Times New Roman" w:hAnsi="Times New Roman" w:cs="Times New Roman"/>
          <w:b/>
          <w:bCs/>
          <w:color w:val="383838"/>
          <w:sz w:val="28"/>
          <w:szCs w:val="28"/>
        </w:rPr>
        <w:t>Госуслуг</w:t>
      </w:r>
      <w:proofErr w:type="spellEnd"/>
      <w:r w:rsidRPr="00EF2AF8">
        <w:rPr>
          <w:rStyle w:val="a3"/>
          <w:rFonts w:ascii="Times New Roman" w:hAnsi="Times New Roman" w:cs="Times New Roman"/>
          <w:b/>
          <w:bCs/>
          <w:color w:val="383838"/>
          <w:sz w:val="28"/>
          <w:szCs w:val="28"/>
        </w:rPr>
        <w:t xml:space="preserve"> на мобильном телефоне?</w:t>
      </w:r>
    </w:p>
    <w:p w:rsidR="009E3A61" w:rsidRPr="00EF2AF8" w:rsidRDefault="009E3A61" w:rsidP="009E3A61">
      <w:pPr>
        <w:pStyle w:val="a5"/>
        <w:shd w:val="clear" w:color="auto" w:fill="F9F9F9"/>
        <w:rPr>
          <w:color w:val="383838"/>
          <w:sz w:val="28"/>
          <w:szCs w:val="28"/>
        </w:rPr>
      </w:pPr>
      <w:r w:rsidRPr="00EF2AF8">
        <w:rPr>
          <w:color w:val="383838"/>
          <w:sz w:val="28"/>
          <w:szCs w:val="28"/>
        </w:rPr>
        <w:t xml:space="preserve">1) Заходим в личный кабинет в приложении </w:t>
      </w:r>
      <w:proofErr w:type="spellStart"/>
      <w:r w:rsidRPr="00EF2AF8">
        <w:rPr>
          <w:color w:val="383838"/>
          <w:sz w:val="28"/>
          <w:szCs w:val="28"/>
        </w:rPr>
        <w:t>Госуслуг</w:t>
      </w:r>
      <w:proofErr w:type="spellEnd"/>
    </w:p>
    <w:p w:rsidR="009E3A61" w:rsidRPr="00EF2AF8" w:rsidRDefault="009E3A61" w:rsidP="009E3A61">
      <w:pPr>
        <w:pStyle w:val="a5"/>
        <w:shd w:val="clear" w:color="auto" w:fill="F9F9F9"/>
        <w:rPr>
          <w:color w:val="383838"/>
          <w:sz w:val="28"/>
          <w:szCs w:val="28"/>
        </w:rPr>
      </w:pPr>
      <w:r w:rsidRPr="00EF2AF8">
        <w:rPr>
          <w:color w:val="383838"/>
          <w:sz w:val="28"/>
          <w:szCs w:val="28"/>
        </w:rPr>
        <w:lastRenderedPageBreak/>
        <w:t>2) В поисковой строке печатаем «сертификат» и выбираем строку «сертификат вакцинированного»:</w:t>
      </w:r>
    </w:p>
    <w:p w:rsidR="009E3A61" w:rsidRDefault="009E3A61" w:rsidP="009E3A61">
      <w:pPr>
        <w:pStyle w:val="a5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noProof/>
          <w:color w:val="2C97CC"/>
        </w:rPr>
        <w:drawing>
          <wp:inline distT="0" distB="0" distL="0" distR="0">
            <wp:extent cx="6021061" cy="3458818"/>
            <wp:effectExtent l="0" t="0" r="0" b="8890"/>
            <wp:docPr id="26" name="Рисунок 26" descr="https://www.gov.spb.ru/static/writable/ckeditor/uploads/2021/10/21/17/%D0%B3%D0%BE%D1%81%D1%83%D1%81%D0%BB%D1%83%D0%B3%D0%B84.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www.gov.spb.ru/static/writable/ckeditor/uploads/2021/10/21/17/%D0%B3%D0%BE%D1%81%D1%83%D1%81%D0%BB%D1%83%D0%B3%D0%B84.p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2075" cy="3459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A61" w:rsidRPr="00EF2AF8" w:rsidRDefault="009E3A61" w:rsidP="009E3A61">
      <w:pPr>
        <w:pStyle w:val="a5"/>
        <w:shd w:val="clear" w:color="auto" w:fill="F9F9F9"/>
        <w:rPr>
          <w:color w:val="383838"/>
          <w:sz w:val="28"/>
          <w:szCs w:val="28"/>
        </w:rPr>
      </w:pPr>
      <w:r w:rsidRPr="00EF2AF8">
        <w:rPr>
          <w:color w:val="383838"/>
          <w:sz w:val="28"/>
          <w:szCs w:val="28"/>
        </w:rPr>
        <w:t xml:space="preserve">3) После попадания на вкладку с сертификатом мы получаем доступ к QR-коду и при необходимости получаем возможность скачать его в формате </w:t>
      </w:r>
      <w:proofErr w:type="spellStart"/>
      <w:r w:rsidRPr="00EF2AF8">
        <w:rPr>
          <w:color w:val="383838"/>
          <w:sz w:val="28"/>
          <w:szCs w:val="28"/>
        </w:rPr>
        <w:t>pdf</w:t>
      </w:r>
      <w:proofErr w:type="spellEnd"/>
      <w:r w:rsidRPr="00EF2AF8">
        <w:rPr>
          <w:color w:val="383838"/>
          <w:sz w:val="28"/>
          <w:szCs w:val="28"/>
        </w:rPr>
        <w:t>:</w:t>
      </w:r>
    </w:p>
    <w:p w:rsidR="009E3A61" w:rsidRDefault="009E3A61" w:rsidP="009E3A61">
      <w:pPr>
        <w:pStyle w:val="a5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noProof/>
          <w:color w:val="2C97CC"/>
        </w:rPr>
        <w:drawing>
          <wp:inline distT="0" distB="0" distL="0" distR="0">
            <wp:extent cx="5979381" cy="4029582"/>
            <wp:effectExtent l="0" t="0" r="2540" b="9525"/>
            <wp:docPr id="25" name="Рисунок 25" descr="https://www.gov.spb.ru/static/writable/ckeditor/uploads/2021/10/21/17/%D0%B3%D0%BE%D1%81%D1%83%D1%81%D0%BB%D1%83%D0%B3%D0%B85.pn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www.gov.spb.ru/static/writable/ckeditor/uploads/2021/10/21/17/%D0%B3%D0%BE%D1%81%D1%83%D1%81%D0%BB%D1%83%D0%B3%D0%B85.pn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429" cy="4030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A61" w:rsidRPr="00B423C5" w:rsidRDefault="009E3A61" w:rsidP="009E3A61">
      <w:pPr>
        <w:pStyle w:val="a5"/>
        <w:shd w:val="clear" w:color="auto" w:fill="F9F9F9"/>
        <w:rPr>
          <w:color w:val="383838"/>
          <w:sz w:val="28"/>
          <w:szCs w:val="28"/>
          <w:lang w:val="tt-RU"/>
        </w:rPr>
      </w:pPr>
      <w:r>
        <w:rPr>
          <w:rFonts w:ascii="Tahoma" w:hAnsi="Tahoma" w:cs="Tahoma"/>
          <w:color w:val="383838"/>
        </w:rPr>
        <w:lastRenderedPageBreak/>
        <w:t> </w:t>
      </w:r>
      <w:r w:rsidR="00B423C5">
        <w:rPr>
          <w:rFonts w:ascii="Tahoma" w:hAnsi="Tahoma" w:cs="Tahoma"/>
          <w:color w:val="383838"/>
          <w:lang w:val="tt-RU"/>
        </w:rPr>
        <w:t xml:space="preserve">       </w:t>
      </w:r>
      <w:bookmarkStart w:id="0" w:name="_GoBack"/>
      <w:bookmarkEnd w:id="0"/>
      <w:r w:rsidR="00994C19" w:rsidRPr="00B423C5">
        <w:rPr>
          <w:color w:val="383838"/>
          <w:sz w:val="28"/>
          <w:szCs w:val="28"/>
        </w:rPr>
        <w:t xml:space="preserve">При необходимости </w:t>
      </w:r>
      <w:r w:rsidR="00B423C5" w:rsidRPr="00B423C5">
        <w:rPr>
          <w:color w:val="383838"/>
          <w:sz w:val="28"/>
          <w:szCs w:val="28"/>
        </w:rPr>
        <w:t>можно</w:t>
      </w:r>
      <w:r w:rsidR="00994C19" w:rsidRPr="00B423C5">
        <w:rPr>
          <w:color w:val="383838"/>
          <w:sz w:val="28"/>
          <w:szCs w:val="28"/>
        </w:rPr>
        <w:t xml:space="preserve"> обратиться</w:t>
      </w:r>
      <w:r w:rsidR="00B423C5" w:rsidRPr="00B423C5">
        <w:rPr>
          <w:color w:val="383838"/>
          <w:sz w:val="28"/>
          <w:szCs w:val="28"/>
        </w:rPr>
        <w:t xml:space="preserve"> в </w:t>
      </w:r>
      <w:r w:rsidR="00B423C5">
        <w:rPr>
          <w:color w:val="383838"/>
          <w:sz w:val="28"/>
          <w:szCs w:val="28"/>
          <w:lang w:val="tt-RU"/>
        </w:rPr>
        <w:t xml:space="preserve">отделение </w:t>
      </w:r>
      <w:r w:rsidR="00B423C5" w:rsidRPr="00B423C5">
        <w:rPr>
          <w:color w:val="383838"/>
          <w:sz w:val="28"/>
          <w:szCs w:val="28"/>
        </w:rPr>
        <w:t xml:space="preserve">МФЦ, где Вам помогут получить сертификат о вакцинации с </w:t>
      </w:r>
      <w:r w:rsidR="00B423C5" w:rsidRPr="00B423C5">
        <w:rPr>
          <w:color w:val="383838"/>
          <w:sz w:val="28"/>
          <w:szCs w:val="28"/>
          <w:lang w:val="en-US"/>
        </w:rPr>
        <w:t>QR</w:t>
      </w:r>
      <w:r w:rsidR="00B423C5" w:rsidRPr="00B423C5">
        <w:rPr>
          <w:color w:val="383838"/>
          <w:sz w:val="28"/>
          <w:szCs w:val="28"/>
        </w:rPr>
        <w:t>-</w:t>
      </w:r>
      <w:r w:rsidR="00B423C5" w:rsidRPr="00B423C5">
        <w:rPr>
          <w:color w:val="383838"/>
          <w:sz w:val="28"/>
          <w:szCs w:val="28"/>
          <w:lang w:val="tt-RU"/>
        </w:rPr>
        <w:t>кодом.</w:t>
      </w:r>
    </w:p>
    <w:p w:rsidR="00B423C5" w:rsidRDefault="00B423C5" w:rsidP="00994C19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B4256"/>
          <w:sz w:val="28"/>
          <w:szCs w:val="28"/>
          <w:lang w:val="tt-RU" w:eastAsia="ru-RU"/>
        </w:rPr>
      </w:pPr>
    </w:p>
    <w:p w:rsidR="008E4FBB" w:rsidRPr="00994C19" w:rsidRDefault="00994C19" w:rsidP="00994C19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B4256"/>
          <w:sz w:val="28"/>
          <w:szCs w:val="28"/>
          <w:lang w:eastAsia="ru-RU"/>
        </w:rPr>
      </w:pPr>
      <w:r w:rsidRPr="00994C19">
        <w:rPr>
          <w:rFonts w:ascii="Times New Roman" w:eastAsia="Times New Roman" w:hAnsi="Times New Roman" w:cs="Times New Roman"/>
          <w:b/>
          <w:color w:val="3B4256"/>
          <w:sz w:val="28"/>
          <w:szCs w:val="28"/>
          <w:lang w:eastAsia="ru-RU"/>
        </w:rPr>
        <w:t>РЕЖИМ РАБОТЫ</w:t>
      </w:r>
    </w:p>
    <w:p w:rsidR="00994C19" w:rsidRDefault="00994C19" w:rsidP="00994C19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Черемшанского филиала государственного бюджетного учреждения </w:t>
      </w:r>
    </w:p>
    <w:p w:rsidR="00994C19" w:rsidRDefault="00994C19" w:rsidP="00994C19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«Многофункциональный центр предоставления </w:t>
      </w:r>
      <w:proofErr w:type="gramStart"/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государственных</w:t>
      </w:r>
      <w:proofErr w:type="gramEnd"/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</w:t>
      </w:r>
    </w:p>
    <w:p w:rsidR="00994C19" w:rsidRDefault="00994C19" w:rsidP="00994C19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муниципальных услуг в Республике Татарстан»</w:t>
      </w:r>
    </w:p>
    <w:p w:rsidR="00994C19" w:rsidRDefault="00994C19" w:rsidP="00994C19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</w:p>
    <w:tbl>
      <w:tblPr>
        <w:tblStyle w:val="aa"/>
        <w:tblW w:w="0" w:type="auto"/>
        <w:tblInd w:w="1929" w:type="dxa"/>
        <w:tblLook w:val="04A0" w:firstRow="1" w:lastRow="0" w:firstColumn="1" w:lastColumn="0" w:noHBand="0" w:noVBand="1"/>
      </w:tblPr>
      <w:tblGrid>
        <w:gridCol w:w="1951"/>
        <w:gridCol w:w="2693"/>
      </w:tblGrid>
      <w:tr w:rsidR="00994C19" w:rsidTr="00994C19">
        <w:tc>
          <w:tcPr>
            <w:tcW w:w="1951" w:type="dxa"/>
          </w:tcPr>
          <w:p w:rsidR="00994C19" w:rsidRPr="00994C19" w:rsidRDefault="00994C19" w:rsidP="00994C19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B425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B4256"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2693" w:type="dxa"/>
          </w:tcPr>
          <w:p w:rsidR="00994C19" w:rsidRPr="00994C19" w:rsidRDefault="00994C19" w:rsidP="00994C19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B4256"/>
                <w:sz w:val="28"/>
                <w:szCs w:val="28"/>
                <w:lang w:eastAsia="ru-RU"/>
              </w:rPr>
            </w:pPr>
            <w:r w:rsidRPr="00994C19">
              <w:rPr>
                <w:rFonts w:ascii="Times New Roman" w:eastAsia="Times New Roman" w:hAnsi="Times New Roman" w:cs="Times New Roman"/>
                <w:b/>
                <w:color w:val="3B4256"/>
                <w:sz w:val="28"/>
                <w:szCs w:val="28"/>
                <w:lang w:eastAsia="ru-RU"/>
              </w:rPr>
              <w:t>Часы работы</w:t>
            </w:r>
          </w:p>
        </w:tc>
      </w:tr>
      <w:tr w:rsidR="00994C19" w:rsidTr="00994C19">
        <w:tc>
          <w:tcPr>
            <w:tcW w:w="1951" w:type="dxa"/>
          </w:tcPr>
          <w:p w:rsidR="00994C19" w:rsidRDefault="00994C19" w:rsidP="00994C19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2693" w:type="dxa"/>
          </w:tcPr>
          <w:p w:rsidR="00994C19" w:rsidRDefault="00994C19" w:rsidP="00994C19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8"/>
                <w:szCs w:val="28"/>
                <w:lang w:eastAsia="ru-RU"/>
              </w:rPr>
              <w:t>08:00 – 17:00</w:t>
            </w:r>
          </w:p>
        </w:tc>
      </w:tr>
      <w:tr w:rsidR="00994C19" w:rsidTr="00994C19">
        <w:tc>
          <w:tcPr>
            <w:tcW w:w="1951" w:type="dxa"/>
          </w:tcPr>
          <w:p w:rsidR="00994C19" w:rsidRDefault="00994C19" w:rsidP="00994C19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2693" w:type="dxa"/>
          </w:tcPr>
          <w:p w:rsidR="00994C19" w:rsidRDefault="00994C19" w:rsidP="00994C19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8"/>
                <w:szCs w:val="28"/>
                <w:lang w:eastAsia="ru-RU"/>
              </w:rPr>
              <w:t>08:00 – 19:00</w:t>
            </w:r>
          </w:p>
        </w:tc>
      </w:tr>
      <w:tr w:rsidR="00994C19" w:rsidTr="00994C19">
        <w:tc>
          <w:tcPr>
            <w:tcW w:w="1951" w:type="dxa"/>
          </w:tcPr>
          <w:p w:rsidR="00994C19" w:rsidRDefault="00994C19" w:rsidP="00994C19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8"/>
                <w:szCs w:val="28"/>
                <w:lang w:eastAsia="ru-RU"/>
              </w:rPr>
              <w:t xml:space="preserve">Среда </w:t>
            </w:r>
          </w:p>
        </w:tc>
        <w:tc>
          <w:tcPr>
            <w:tcW w:w="2693" w:type="dxa"/>
          </w:tcPr>
          <w:p w:rsidR="00994C19" w:rsidRDefault="00994C19" w:rsidP="00994C19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8"/>
                <w:szCs w:val="28"/>
                <w:lang w:eastAsia="ru-RU"/>
              </w:rPr>
              <w:t>08:00 – 17:00</w:t>
            </w:r>
          </w:p>
        </w:tc>
      </w:tr>
      <w:tr w:rsidR="00994C19" w:rsidTr="00994C19">
        <w:tc>
          <w:tcPr>
            <w:tcW w:w="1951" w:type="dxa"/>
          </w:tcPr>
          <w:p w:rsidR="00994C19" w:rsidRDefault="00994C19" w:rsidP="00994C19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2693" w:type="dxa"/>
          </w:tcPr>
          <w:p w:rsidR="00994C19" w:rsidRDefault="00994C19" w:rsidP="00994C19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8"/>
                <w:szCs w:val="28"/>
                <w:lang w:eastAsia="ru-RU"/>
              </w:rPr>
              <w:t>08:00 – 17:00</w:t>
            </w:r>
          </w:p>
        </w:tc>
      </w:tr>
      <w:tr w:rsidR="00994C19" w:rsidTr="00994C19">
        <w:tc>
          <w:tcPr>
            <w:tcW w:w="1951" w:type="dxa"/>
          </w:tcPr>
          <w:p w:rsidR="00994C19" w:rsidRDefault="00994C19" w:rsidP="00994C19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2693" w:type="dxa"/>
          </w:tcPr>
          <w:p w:rsidR="00994C19" w:rsidRDefault="00994C19" w:rsidP="00994C19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8"/>
                <w:szCs w:val="28"/>
                <w:lang w:eastAsia="ru-RU"/>
              </w:rPr>
              <w:t>08:00 – 17:00</w:t>
            </w:r>
          </w:p>
        </w:tc>
      </w:tr>
      <w:tr w:rsidR="00994C19" w:rsidTr="00994C19">
        <w:tc>
          <w:tcPr>
            <w:tcW w:w="1951" w:type="dxa"/>
          </w:tcPr>
          <w:p w:rsidR="00994C19" w:rsidRDefault="00994C19" w:rsidP="00994C19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8"/>
                <w:szCs w:val="28"/>
                <w:lang w:eastAsia="ru-RU"/>
              </w:rPr>
              <w:t>Суббота</w:t>
            </w:r>
          </w:p>
        </w:tc>
        <w:tc>
          <w:tcPr>
            <w:tcW w:w="2693" w:type="dxa"/>
          </w:tcPr>
          <w:p w:rsidR="00994C19" w:rsidRDefault="00994C19" w:rsidP="00994C19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8"/>
                <w:szCs w:val="28"/>
                <w:lang w:eastAsia="ru-RU"/>
              </w:rPr>
              <w:t>08:00 – 1</w:t>
            </w:r>
            <w:r>
              <w:rPr>
                <w:rFonts w:ascii="Times New Roman" w:eastAsia="Times New Roman" w:hAnsi="Times New Roman" w:cs="Times New Roman"/>
                <w:color w:val="3B4256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3B4256"/>
                <w:sz w:val="28"/>
                <w:szCs w:val="28"/>
                <w:lang w:eastAsia="ru-RU"/>
              </w:rPr>
              <w:t>:00</w:t>
            </w:r>
          </w:p>
        </w:tc>
      </w:tr>
      <w:tr w:rsidR="00994C19" w:rsidTr="00994C19">
        <w:tc>
          <w:tcPr>
            <w:tcW w:w="1951" w:type="dxa"/>
          </w:tcPr>
          <w:p w:rsidR="00994C19" w:rsidRDefault="00994C19" w:rsidP="00994C19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8"/>
                <w:szCs w:val="28"/>
                <w:lang w:eastAsia="ru-RU"/>
              </w:rPr>
              <w:t>Воскресенье</w:t>
            </w:r>
          </w:p>
        </w:tc>
        <w:tc>
          <w:tcPr>
            <w:tcW w:w="2693" w:type="dxa"/>
          </w:tcPr>
          <w:p w:rsidR="00994C19" w:rsidRDefault="00994C19" w:rsidP="00994C19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8"/>
                <w:szCs w:val="28"/>
                <w:lang w:eastAsia="ru-RU"/>
              </w:rPr>
              <w:t>08:00 – 17:00</w:t>
            </w:r>
          </w:p>
        </w:tc>
      </w:tr>
    </w:tbl>
    <w:p w:rsidR="00B423C5" w:rsidRDefault="00B423C5" w:rsidP="00B423C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val="tt-RU" w:eastAsia="ru-RU"/>
        </w:rPr>
      </w:pPr>
    </w:p>
    <w:p w:rsidR="008E4FBB" w:rsidRDefault="00B423C5" w:rsidP="00B423C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color w:val="3B4256"/>
          <w:sz w:val="28"/>
          <w:szCs w:val="28"/>
          <w:lang w:val="tt-RU" w:eastAsia="ru-RU"/>
        </w:rPr>
        <w:t xml:space="preserve">                         </w:t>
      </w:r>
      <w:r w:rsidR="00994C19">
        <w:rPr>
          <w:rFonts w:ascii="Times New Roman" w:eastAsia="Times New Roman" w:hAnsi="Times New Roman" w:cs="Times New Roman"/>
          <w:b/>
          <w:color w:val="3B4256"/>
          <w:sz w:val="28"/>
          <w:szCs w:val="28"/>
          <w:lang w:eastAsia="ru-RU"/>
        </w:rPr>
        <w:t>4, 6 и 7 ноября рабочие дни с 08:00 – 17:00</w:t>
      </w:r>
      <w:r w:rsidR="008E4FBB" w:rsidRPr="008E4FBB">
        <w:rPr>
          <w:rFonts w:ascii="Arial" w:eastAsia="Times New Roman" w:hAnsi="Arial" w:cs="Arial"/>
          <w:color w:val="3B4256"/>
          <w:sz w:val="24"/>
          <w:szCs w:val="24"/>
          <w:lang w:eastAsia="ru-RU"/>
        </w:rPr>
        <w:br/>
      </w:r>
    </w:p>
    <w:p w:rsidR="00B423C5" w:rsidRDefault="00B423C5" w:rsidP="00B423C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val="tt-RU" w:eastAsia="ru-RU"/>
        </w:rPr>
      </w:pPr>
    </w:p>
    <w:p w:rsidR="00B423C5" w:rsidRPr="008E4FBB" w:rsidRDefault="00B423C5" w:rsidP="00B423C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val="tt-RU" w:eastAsia="ru-RU"/>
        </w:rPr>
      </w:pPr>
    </w:p>
    <w:p w:rsidR="008E4FBB" w:rsidRPr="008E4FBB" w:rsidRDefault="008E4FBB" w:rsidP="002E1D6A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8E4FBB">
        <w:rPr>
          <w:rFonts w:ascii="Arial" w:eastAsia="Times New Roman" w:hAnsi="Arial" w:cs="Arial"/>
          <w:color w:val="3B4256"/>
          <w:sz w:val="24"/>
          <w:szCs w:val="24"/>
          <w:lang w:eastAsia="ru-RU"/>
        </w:rPr>
        <w:br/>
      </w:r>
    </w:p>
    <w:p w:rsidR="002E1D6A" w:rsidRPr="008E4FBB" w:rsidRDefault="002E1D6A" w:rsidP="002E1D6A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</w:p>
    <w:p w:rsidR="008E4FBB" w:rsidRPr="008E4FBB" w:rsidRDefault="008E4FBB" w:rsidP="008E4FBB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</w:p>
    <w:p w:rsidR="0013522D" w:rsidRPr="002E1D6A" w:rsidRDefault="0013522D" w:rsidP="002E1D6A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</w:p>
    <w:sectPr w:rsidR="0013522D" w:rsidRPr="002E1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738F6"/>
    <w:multiLevelType w:val="multilevel"/>
    <w:tmpl w:val="03AC1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915CF7"/>
    <w:multiLevelType w:val="multilevel"/>
    <w:tmpl w:val="930A7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502F12"/>
    <w:multiLevelType w:val="hybridMultilevel"/>
    <w:tmpl w:val="93E65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8BE"/>
    <w:rsid w:val="0013522D"/>
    <w:rsid w:val="002E1D6A"/>
    <w:rsid w:val="007B48BE"/>
    <w:rsid w:val="008E4FBB"/>
    <w:rsid w:val="00994C19"/>
    <w:rsid w:val="009E3A61"/>
    <w:rsid w:val="00B05C55"/>
    <w:rsid w:val="00B423C5"/>
    <w:rsid w:val="00EF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4F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3A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4F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8E4FBB"/>
    <w:rPr>
      <w:b/>
      <w:bCs/>
    </w:rPr>
  </w:style>
  <w:style w:type="character" w:styleId="a4">
    <w:name w:val="Hyperlink"/>
    <w:basedOn w:val="a0"/>
    <w:uiPriority w:val="99"/>
    <w:semiHidden/>
    <w:unhideWhenUsed/>
    <w:rsid w:val="008E4FBB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8E4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E4FBB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8E4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4FB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E3A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List Paragraph"/>
    <w:basedOn w:val="a"/>
    <w:uiPriority w:val="34"/>
    <w:qFormat/>
    <w:rsid w:val="00EF2AF8"/>
    <w:pPr>
      <w:ind w:left="720"/>
      <w:contextualSpacing/>
    </w:pPr>
  </w:style>
  <w:style w:type="table" w:styleId="aa">
    <w:name w:val="Table Grid"/>
    <w:basedOn w:val="a1"/>
    <w:uiPriority w:val="59"/>
    <w:rsid w:val="00994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4F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3A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4F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8E4FBB"/>
    <w:rPr>
      <w:b/>
      <w:bCs/>
    </w:rPr>
  </w:style>
  <w:style w:type="character" w:styleId="a4">
    <w:name w:val="Hyperlink"/>
    <w:basedOn w:val="a0"/>
    <w:uiPriority w:val="99"/>
    <w:semiHidden/>
    <w:unhideWhenUsed/>
    <w:rsid w:val="008E4FBB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8E4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E4FBB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8E4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4FB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E3A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List Paragraph"/>
    <w:basedOn w:val="a"/>
    <w:uiPriority w:val="34"/>
    <w:qFormat/>
    <w:rsid w:val="00EF2AF8"/>
    <w:pPr>
      <w:ind w:left="720"/>
      <w:contextualSpacing/>
    </w:pPr>
  </w:style>
  <w:style w:type="table" w:styleId="aa">
    <w:name w:val="Table Grid"/>
    <w:basedOn w:val="a1"/>
    <w:uiPriority w:val="59"/>
    <w:rsid w:val="00994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3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gov.spb.ru/static/writable/ckeditor/uploads/2021/10/21/21/%D0%B3%D0%BE%D1%81%D1%83%D1%81%D0%BB%D1%83%D0%B3%D0%B81.png" TargetMode="External"/><Relationship Id="rId18" Type="http://schemas.openxmlformats.org/officeDocument/2006/relationships/image" Target="media/image9.png"/><Relationship Id="rId3" Type="http://schemas.microsoft.com/office/2007/relationships/stylesWithEffects" Target="stylesWithEffects.xml"/><Relationship Id="rId21" Type="http://schemas.openxmlformats.org/officeDocument/2006/relationships/hyperlink" Target="https://www.gov.spb.ru/static/writable/ckeditor/uploads/2021/10/21/21/%D0%B3%D0%BE%D1%81%D1%83%D1%81%D0%BB%D1%83%D0%B3%D0%B85.png" TargetMode="External"/><Relationship Id="rId7" Type="http://schemas.openxmlformats.org/officeDocument/2006/relationships/hyperlink" Target="https://www.gosuslugi.ru/" TargetMode="External"/><Relationship Id="rId12" Type="http://schemas.openxmlformats.org/officeDocument/2006/relationships/image" Target="media/image6.png"/><Relationship Id="rId17" Type="http://schemas.openxmlformats.org/officeDocument/2006/relationships/hyperlink" Target="https://www.gov.spb.ru/static/writable/ckeditor/uploads/2021/10/21/21/%D0%B3%D0%BE%D1%81%D1%83%D1%81%D0%BB%D1%83%D0%B3%D0%B83.png" TargetMode="Externa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gov.spb.ru/static/writable/ckeditor/uploads/2021/10/21/21/%D0%B3%D0%BE%D1%81%D1%83%D1%81%D0%BB%D1%83%D0%B3%D0%B82.png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hyperlink" Target="https://www.gov.spb.ru/static/writable/ckeditor/uploads/2021/10/21/21/%D0%B3%D0%BE%D1%81%D1%83%D1%81%D0%BB%D1%83%D0%B3%D0%B84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2021-10-26T08:30:00Z</dcterms:created>
  <dcterms:modified xsi:type="dcterms:W3CDTF">2021-10-26T10:28:00Z</dcterms:modified>
</cp:coreProperties>
</file>